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35" w:rsidRDefault="00390135" w:rsidP="00460EA7">
      <w:pPr>
        <w:tabs>
          <w:tab w:val="left" w:pos="7215"/>
        </w:tabs>
        <w:jc w:val="center"/>
        <w:rPr>
          <w:b/>
          <w:sz w:val="28"/>
        </w:rPr>
      </w:pPr>
      <w:r>
        <w:rPr>
          <w:b/>
          <w:sz w:val="28"/>
        </w:rPr>
        <w:t>РОССТАТ</w:t>
      </w:r>
    </w:p>
    <w:p w:rsidR="00390135" w:rsidRDefault="00390135" w:rsidP="00390135">
      <w:pPr>
        <w:tabs>
          <w:tab w:val="left" w:pos="7215"/>
        </w:tabs>
        <w:jc w:val="center"/>
        <w:rPr>
          <w:b/>
          <w:sz w:val="28"/>
        </w:rPr>
      </w:pP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ТЕРРИТОРИАЛЬНЫЙ ОРГАН ФЕДЕРАЛЬНОЙ СЛУЖБЫ ГОС</w:t>
      </w:r>
      <w:r w:rsidRPr="000C79AD">
        <w:rPr>
          <w:b/>
          <w:sz w:val="28"/>
        </w:rPr>
        <w:t>У</w:t>
      </w:r>
      <w:r w:rsidRPr="000C79AD">
        <w:rPr>
          <w:b/>
          <w:sz w:val="28"/>
        </w:rPr>
        <w:t>ДАРСТВЕННОЙ СТАТИСТИКИ ПО МУРМАНСКОЙ ОБЛАСТИ</w:t>
      </w: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(МУРМАНСКСТАТ)</w:t>
      </w: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  </w:t>
      </w:r>
    </w:p>
    <w:p w:rsidR="00390135" w:rsidRPr="000C79AD" w:rsidRDefault="00390135" w:rsidP="00460EA7">
      <w:pPr>
        <w:tabs>
          <w:tab w:val="left" w:pos="7215"/>
        </w:tabs>
        <w:jc w:val="center"/>
        <w:rPr>
          <w:b/>
          <w:sz w:val="28"/>
        </w:rPr>
      </w:pPr>
      <w:r w:rsidRPr="000C79AD">
        <w:rPr>
          <w:b/>
          <w:sz w:val="28"/>
        </w:rPr>
        <w:t>ПРИКАЗ</w:t>
      </w:r>
    </w:p>
    <w:p w:rsidR="00390135" w:rsidRDefault="00390135" w:rsidP="00390135">
      <w:pPr>
        <w:tabs>
          <w:tab w:val="left" w:pos="7215"/>
        </w:tabs>
        <w:rPr>
          <w:b/>
          <w:sz w:val="28"/>
        </w:rPr>
      </w:pPr>
    </w:p>
    <w:p w:rsidR="00390135" w:rsidRPr="000C79AD" w:rsidRDefault="00390135" w:rsidP="00460EA7">
      <w:pPr>
        <w:tabs>
          <w:tab w:val="left" w:pos="4170"/>
        </w:tabs>
        <w:jc w:val="center"/>
        <w:rPr>
          <w:b/>
          <w:sz w:val="22"/>
          <w:szCs w:val="22"/>
        </w:rPr>
      </w:pPr>
      <w:r w:rsidRPr="000C79AD">
        <w:rPr>
          <w:b/>
          <w:sz w:val="28"/>
        </w:rPr>
        <w:t>Мурманск</w:t>
      </w: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1659BC" w:rsidP="00AA5E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AA5E5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8</w:t>
      </w:r>
      <w:r w:rsidR="00AA5E56">
        <w:rPr>
          <w:b/>
          <w:sz w:val="26"/>
          <w:szCs w:val="26"/>
        </w:rPr>
        <w:t>.20</w:t>
      </w:r>
      <w:r>
        <w:rPr>
          <w:b/>
          <w:sz w:val="26"/>
          <w:szCs w:val="26"/>
        </w:rPr>
        <w:t>14</w:t>
      </w:r>
      <w:r w:rsidR="00AA5E56">
        <w:rPr>
          <w:b/>
          <w:sz w:val="26"/>
          <w:szCs w:val="26"/>
        </w:rPr>
        <w:t xml:space="preserve">                                                                                                            № </w:t>
      </w:r>
      <w:r>
        <w:rPr>
          <w:b/>
          <w:sz w:val="26"/>
          <w:szCs w:val="26"/>
        </w:rPr>
        <w:t>109</w:t>
      </w: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F144DF" w:rsidRDefault="00F144DF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9B1477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9B1477" w:rsidRDefault="009B1477" w:rsidP="00347A0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6"/>
        </w:rPr>
      </w:pPr>
    </w:p>
    <w:p w:rsidR="001659BC" w:rsidRPr="00577067" w:rsidRDefault="001659BC" w:rsidP="001659BC">
      <w:pPr>
        <w:pStyle w:val="1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О работе «телефона доверия» в</w:t>
      </w:r>
    </w:p>
    <w:p w:rsidR="001659BC" w:rsidRPr="004315C2" w:rsidRDefault="001659BC" w:rsidP="001659BC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Территориальном органе Федеральной службы государственной статистики по Мурманской области</w:t>
      </w:r>
    </w:p>
    <w:p w:rsidR="001659BC" w:rsidRDefault="001659BC" w:rsidP="001659BC">
      <w:pPr>
        <w:pStyle w:val="a5"/>
        <w:ind w:firstLine="0"/>
        <w:jc w:val="center"/>
        <w:rPr>
          <w:szCs w:val="26"/>
        </w:rPr>
      </w:pPr>
    </w:p>
    <w:p w:rsidR="001659BC" w:rsidRPr="00A61B88" w:rsidRDefault="001659BC" w:rsidP="001659B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pacing w:val="20"/>
          <w:sz w:val="26"/>
          <w:szCs w:val="26"/>
        </w:rPr>
      </w:pPr>
      <w:r w:rsidRPr="00220662">
        <w:rPr>
          <w:sz w:val="26"/>
          <w:szCs w:val="26"/>
        </w:rPr>
        <w:tab/>
      </w:r>
      <w:proofErr w:type="gramStart"/>
      <w:r w:rsidRPr="00220662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приказом Росстата от 28.07.2014 № 491 «Об утверждении положения о «телефоне доверия» Федеральной службы государственной статист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ки», пунктом 18 Плана противодействия коррупции  в Мурманскстате на 2014-2015 годы, утверждённого приказом Мурманскстата от 03.06.2014 № 81, и в целях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вершенствования работы с обращениями граждан и организаций в Мурманскстате по вопросам противодействия коррупции </w:t>
      </w:r>
      <w:r w:rsidRPr="00A61B88">
        <w:rPr>
          <w:b/>
          <w:bCs/>
          <w:spacing w:val="40"/>
          <w:sz w:val="26"/>
          <w:szCs w:val="26"/>
        </w:rPr>
        <w:t>п</w:t>
      </w:r>
      <w:r w:rsidRPr="00A61B88">
        <w:rPr>
          <w:b/>
          <w:spacing w:val="40"/>
          <w:sz w:val="26"/>
          <w:szCs w:val="26"/>
        </w:rPr>
        <w:t>р</w:t>
      </w:r>
      <w:r w:rsidRPr="00A61B88">
        <w:rPr>
          <w:b/>
          <w:spacing w:val="40"/>
          <w:sz w:val="26"/>
          <w:szCs w:val="26"/>
        </w:rPr>
        <w:t>и</w:t>
      </w:r>
      <w:r w:rsidRPr="00A61B88">
        <w:rPr>
          <w:b/>
          <w:spacing w:val="40"/>
          <w:sz w:val="26"/>
          <w:szCs w:val="26"/>
        </w:rPr>
        <w:t>казываю</w:t>
      </w:r>
      <w:r w:rsidRPr="00A61B88">
        <w:rPr>
          <w:b/>
          <w:spacing w:val="20"/>
          <w:sz w:val="26"/>
          <w:szCs w:val="26"/>
        </w:rPr>
        <w:t>:</w:t>
      </w:r>
      <w:proofErr w:type="gramEnd"/>
    </w:p>
    <w:p w:rsidR="001659BC" w:rsidRDefault="001659BC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A61B88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Отделу информационных технологий, ведения Статрегистра и общеросси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ских классификаторов (В.Н. Семенова) в срок до 01.09.2014 обеспечить в кругл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суточном режиме бесперебойное функционирование линии телефонной связи с номером 8 (8152) 688-514 для работы «телефона доверия» в автоматическом реж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ме с записью сообщения на автоответчик в соответствии с Положением о «тел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фоне доверия» Федеральной службы государственной статистики, утверждённым приказом Росстата от 28.07.2014 № 491.</w:t>
      </w:r>
      <w:proofErr w:type="gramEnd"/>
    </w:p>
    <w:p w:rsidR="001659BC" w:rsidRDefault="001659BC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Ответственными</w:t>
      </w:r>
      <w:proofErr w:type="gramEnd"/>
      <w:r>
        <w:rPr>
          <w:sz w:val="26"/>
          <w:szCs w:val="26"/>
        </w:rPr>
        <w:t xml:space="preserve"> за приём обращений граждан и организаций по «тел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фону доверия» назначить: Л.Е. Ваганову, главного специалиста эксперта, и Л.В. Парф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нову, в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дущего специалиста-эксперта административного отдела. </w:t>
      </w:r>
    </w:p>
    <w:p w:rsidR="001659BC" w:rsidRDefault="001659BC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Начальнику административного отдела (Е.В. Дайнеко) в срок до 01.09.2014:</w:t>
      </w:r>
    </w:p>
    <w:p w:rsidR="001659BC" w:rsidRDefault="001659BC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3.1 организовать регистрацию обращений граждан и организаций, поступи</w:t>
      </w:r>
      <w:r>
        <w:rPr>
          <w:sz w:val="26"/>
          <w:szCs w:val="26"/>
        </w:rPr>
        <w:t>в</w:t>
      </w:r>
      <w:r>
        <w:rPr>
          <w:sz w:val="26"/>
          <w:szCs w:val="26"/>
        </w:rPr>
        <w:t>ших по «телефону доверия» (Приложения №№ 1,</w:t>
      </w:r>
      <w:r w:rsidRPr="00C01F94">
        <w:rPr>
          <w:sz w:val="26"/>
          <w:szCs w:val="26"/>
        </w:rPr>
        <w:t xml:space="preserve"> </w:t>
      </w:r>
      <w:r>
        <w:rPr>
          <w:sz w:val="26"/>
          <w:szCs w:val="26"/>
        </w:rPr>
        <w:t>2);</w:t>
      </w:r>
    </w:p>
    <w:p w:rsidR="001659BC" w:rsidRDefault="001659BC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организовать размещение информации о функционировании «телефона доверия» и об ответственных лицах за приём обращений по «телефону доверия»  в  информационно-телекоммуникационной сети «Интернет» на официальном сайте  Мурманскстата и на информационном стенде. </w:t>
      </w:r>
    </w:p>
    <w:p w:rsidR="001659BC" w:rsidRPr="00D02CAC" w:rsidRDefault="001659BC" w:rsidP="001659BC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возложить на заместителя рук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водителя Мурманскстата В.А. Кудицкую.</w:t>
      </w:r>
    </w:p>
    <w:p w:rsidR="001659BC" w:rsidRDefault="001659BC" w:rsidP="001659BC">
      <w:pPr>
        <w:rPr>
          <w:sz w:val="26"/>
          <w:szCs w:val="26"/>
        </w:rPr>
      </w:pPr>
    </w:p>
    <w:p w:rsidR="00094046" w:rsidRDefault="00094046" w:rsidP="001659BC">
      <w:pPr>
        <w:rPr>
          <w:sz w:val="26"/>
          <w:szCs w:val="26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1659BC" w:rsidTr="0005757C">
        <w:trPr>
          <w:trHeight w:val="504"/>
        </w:trPr>
        <w:tc>
          <w:tcPr>
            <w:tcW w:w="5920" w:type="dxa"/>
          </w:tcPr>
          <w:p w:rsidR="001659BC" w:rsidRPr="00FD6EAA" w:rsidRDefault="001659BC" w:rsidP="0005757C">
            <w:pPr>
              <w:pStyle w:val="a3"/>
              <w:jc w:val="center"/>
              <w:rPr>
                <w:szCs w:val="26"/>
                <w:lang w:val="ru-RU" w:eastAsia="ru-RU"/>
              </w:rPr>
            </w:pPr>
            <w:r w:rsidRPr="00FD6EAA">
              <w:rPr>
                <w:szCs w:val="26"/>
                <w:lang w:val="ru-RU" w:eastAsia="ru-RU"/>
              </w:rPr>
              <w:t>Временно исполняющий обязанности</w:t>
            </w:r>
          </w:p>
          <w:p w:rsidR="001659BC" w:rsidRPr="00FD6EAA" w:rsidRDefault="001659BC" w:rsidP="0005757C">
            <w:pPr>
              <w:pStyle w:val="a3"/>
              <w:jc w:val="center"/>
              <w:rPr>
                <w:szCs w:val="26"/>
                <w:lang w:val="ru-RU" w:eastAsia="ru-RU"/>
              </w:rPr>
            </w:pPr>
            <w:r w:rsidRPr="00FD6EAA">
              <w:rPr>
                <w:szCs w:val="26"/>
                <w:lang w:val="ru-RU" w:eastAsia="ru-RU"/>
              </w:rPr>
              <w:t>руководителя Территориального органа</w:t>
            </w:r>
          </w:p>
          <w:p w:rsidR="001659BC" w:rsidRPr="00FD6EAA" w:rsidRDefault="001659BC" w:rsidP="0005757C">
            <w:pPr>
              <w:pStyle w:val="a3"/>
              <w:jc w:val="center"/>
              <w:rPr>
                <w:szCs w:val="26"/>
                <w:lang w:val="ru-RU" w:eastAsia="ru-RU"/>
              </w:rPr>
            </w:pPr>
            <w:r w:rsidRPr="00FD6EAA">
              <w:rPr>
                <w:szCs w:val="26"/>
                <w:lang w:val="ru-RU" w:eastAsia="ru-RU"/>
              </w:rPr>
              <w:t>Федеральной службы государственной статистики по Мурманской обл</w:t>
            </w:r>
            <w:r w:rsidRPr="00FD6EAA">
              <w:rPr>
                <w:szCs w:val="26"/>
                <w:lang w:val="ru-RU" w:eastAsia="ru-RU"/>
              </w:rPr>
              <w:t>а</w:t>
            </w:r>
            <w:r w:rsidRPr="00FD6EAA">
              <w:rPr>
                <w:szCs w:val="26"/>
                <w:lang w:val="ru-RU" w:eastAsia="ru-RU"/>
              </w:rPr>
              <w:t>сти</w:t>
            </w:r>
          </w:p>
        </w:tc>
        <w:tc>
          <w:tcPr>
            <w:tcW w:w="3686" w:type="dxa"/>
            <w:hideMark/>
          </w:tcPr>
          <w:p w:rsidR="001659BC" w:rsidRPr="00FD6EAA" w:rsidRDefault="001659BC" w:rsidP="0005757C">
            <w:pPr>
              <w:pStyle w:val="a3"/>
              <w:ind w:left="2412" w:hanging="857"/>
              <w:jc w:val="right"/>
              <w:rPr>
                <w:szCs w:val="26"/>
                <w:lang w:val="ru-RU" w:eastAsia="ru-RU"/>
              </w:rPr>
            </w:pPr>
          </w:p>
          <w:p w:rsidR="001659BC" w:rsidRPr="00FD6EAA" w:rsidRDefault="001659BC" w:rsidP="0005757C">
            <w:pPr>
              <w:pStyle w:val="a3"/>
              <w:ind w:left="2412" w:hanging="857"/>
              <w:jc w:val="right"/>
              <w:rPr>
                <w:szCs w:val="26"/>
                <w:lang w:val="ru-RU" w:eastAsia="ru-RU"/>
              </w:rPr>
            </w:pPr>
          </w:p>
          <w:p w:rsidR="001659BC" w:rsidRPr="00FD6EAA" w:rsidRDefault="001659BC" w:rsidP="0005757C">
            <w:pPr>
              <w:pStyle w:val="a3"/>
              <w:ind w:left="2412" w:hanging="857"/>
              <w:jc w:val="right"/>
              <w:rPr>
                <w:szCs w:val="26"/>
                <w:lang w:val="ru-RU" w:eastAsia="ru-RU"/>
              </w:rPr>
            </w:pPr>
          </w:p>
          <w:p w:rsidR="001659BC" w:rsidRPr="00FD6EAA" w:rsidRDefault="001659BC" w:rsidP="0005757C">
            <w:pPr>
              <w:pStyle w:val="a3"/>
              <w:ind w:left="2412" w:hanging="857"/>
              <w:jc w:val="right"/>
              <w:rPr>
                <w:szCs w:val="26"/>
                <w:lang w:val="ru-RU" w:eastAsia="ru-RU"/>
              </w:rPr>
            </w:pPr>
            <w:r w:rsidRPr="00FD6EAA">
              <w:rPr>
                <w:szCs w:val="26"/>
                <w:lang w:val="ru-RU" w:eastAsia="ru-RU"/>
              </w:rPr>
              <w:t>В.А. Кудицкая</w:t>
            </w:r>
          </w:p>
        </w:tc>
      </w:tr>
    </w:tbl>
    <w:p w:rsidR="001659BC" w:rsidRDefault="001659BC" w:rsidP="001659BC">
      <w:pPr>
        <w:jc w:val="center"/>
        <w:rPr>
          <w:b/>
          <w:sz w:val="26"/>
          <w:szCs w:val="26"/>
          <w:lang w:val="en-US"/>
        </w:rPr>
      </w:pPr>
    </w:p>
    <w:p w:rsidR="004162D4" w:rsidRPr="00D13EEA" w:rsidRDefault="004162D4" w:rsidP="001659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162D4" w:rsidRPr="00D13EEA" w:rsidSect="0041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77"/>
    <w:rsid w:val="00094046"/>
    <w:rsid w:val="000C79AD"/>
    <w:rsid w:val="000E0C0A"/>
    <w:rsid w:val="00127E61"/>
    <w:rsid w:val="001659BC"/>
    <w:rsid w:val="00280405"/>
    <w:rsid w:val="00347A03"/>
    <w:rsid w:val="003842D2"/>
    <w:rsid w:val="00390135"/>
    <w:rsid w:val="004162D4"/>
    <w:rsid w:val="0042177F"/>
    <w:rsid w:val="00434F94"/>
    <w:rsid w:val="00460EA7"/>
    <w:rsid w:val="004C6A11"/>
    <w:rsid w:val="004E7DFE"/>
    <w:rsid w:val="00601813"/>
    <w:rsid w:val="00731A11"/>
    <w:rsid w:val="00747D28"/>
    <w:rsid w:val="00750A25"/>
    <w:rsid w:val="00781603"/>
    <w:rsid w:val="00804F6F"/>
    <w:rsid w:val="008623ED"/>
    <w:rsid w:val="008A2EF6"/>
    <w:rsid w:val="00907239"/>
    <w:rsid w:val="00917590"/>
    <w:rsid w:val="009319A0"/>
    <w:rsid w:val="009B1477"/>
    <w:rsid w:val="009D696C"/>
    <w:rsid w:val="00AA5E56"/>
    <w:rsid w:val="00AB3995"/>
    <w:rsid w:val="00AB580E"/>
    <w:rsid w:val="00AF32DA"/>
    <w:rsid w:val="00B07CA7"/>
    <w:rsid w:val="00B76147"/>
    <w:rsid w:val="00BD51AE"/>
    <w:rsid w:val="00C21DF1"/>
    <w:rsid w:val="00C53D3C"/>
    <w:rsid w:val="00C86A2F"/>
    <w:rsid w:val="00D046F2"/>
    <w:rsid w:val="00D13EEA"/>
    <w:rsid w:val="00D52433"/>
    <w:rsid w:val="00D715EA"/>
    <w:rsid w:val="00D9784B"/>
    <w:rsid w:val="00DF68D6"/>
    <w:rsid w:val="00E2464D"/>
    <w:rsid w:val="00E50244"/>
    <w:rsid w:val="00E77855"/>
    <w:rsid w:val="00F144DF"/>
    <w:rsid w:val="00F26821"/>
    <w:rsid w:val="00F57E15"/>
    <w:rsid w:val="00F81F48"/>
    <w:rsid w:val="00F9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59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9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9B1477"/>
    <w:pPr>
      <w:jc w:val="both"/>
    </w:pPr>
    <w:rPr>
      <w:sz w:val="26"/>
    </w:rPr>
  </w:style>
  <w:style w:type="character" w:customStyle="1" w:styleId="a4">
    <w:name w:val="Основной текст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12"/>
    <w:semiHidden/>
    <w:unhideWhenUsed/>
    <w:rsid w:val="009B1477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uiPriority w:val="99"/>
    <w:semiHidden/>
    <w:rsid w:val="009B14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9B147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59B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2018-08-16T12:07:00Z</cp:lastPrinted>
  <dcterms:created xsi:type="dcterms:W3CDTF">2021-03-18T08:31:00Z</dcterms:created>
  <dcterms:modified xsi:type="dcterms:W3CDTF">2021-03-18T08:32:00Z</dcterms:modified>
</cp:coreProperties>
</file>